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7F981308" w:rsidR="00EC28A5" w:rsidRPr="005F40E2" w:rsidRDefault="003F7F3D" w:rsidP="00E15F3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E15F34" w:rsidRPr="00E15F34">
        <w:rPr>
          <w:rFonts w:ascii="Arial" w:hAnsi="Arial" w:cs="Arial"/>
          <w:sz w:val="22"/>
          <w:szCs w:val="22"/>
        </w:rPr>
        <w:t>Contratação de empresa especializada para limpeza e manutenção de 455,42</w:t>
      </w:r>
      <w:r w:rsidR="00E15F34">
        <w:rPr>
          <w:rFonts w:ascii="Arial" w:hAnsi="Arial" w:cs="Arial"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>metros de calhas e dutos de escoamento d’agua da Câmara Municipal de Santa Bárbara</w:t>
      </w:r>
      <w:r w:rsidR="00E15F34">
        <w:rPr>
          <w:rFonts w:ascii="Arial" w:hAnsi="Arial" w:cs="Arial"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>d’Oeste.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7B64DD">
      <w:pPr>
        <w:jc w:val="both"/>
        <w:rPr>
          <w:rFonts w:ascii="Arial" w:hAnsi="Arial" w:cs="Arial"/>
          <w:sz w:val="22"/>
          <w:szCs w:val="22"/>
        </w:rPr>
      </w:pPr>
    </w:p>
    <w:p w14:paraId="6950D0EC" w14:textId="029C3438" w:rsidR="004E78C0" w:rsidRDefault="003F7F3D" w:rsidP="00E15F3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>Essa requisição se justifica na necessidade de manter as calhas e dutos limpos,</w:t>
      </w:r>
      <w:r w:rsidR="00E15F34">
        <w:rPr>
          <w:rFonts w:ascii="Arial" w:hAnsi="Arial" w:cs="Arial"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>evitando obstruções por resíduos/folhas, que bloqueiam e dificultam o escoamento da água</w:t>
      </w:r>
      <w:r w:rsidR="00E15F34">
        <w:rPr>
          <w:rFonts w:ascii="Arial" w:hAnsi="Arial" w:cs="Arial"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>de chuvas, causando acúmulo de água, entupimentos, bem como servindo de criadouro para</w:t>
      </w:r>
      <w:r w:rsidR="00E15F34">
        <w:rPr>
          <w:rFonts w:ascii="Arial" w:hAnsi="Arial" w:cs="Arial"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 xml:space="preserve">o mosquito Aedes </w:t>
      </w:r>
      <w:proofErr w:type="spellStart"/>
      <w:r w:rsidR="00E15F34" w:rsidRPr="00E15F34">
        <w:rPr>
          <w:rFonts w:ascii="Arial" w:hAnsi="Arial" w:cs="Arial"/>
          <w:sz w:val="22"/>
          <w:szCs w:val="22"/>
        </w:rPr>
        <w:t>Aegypit</w:t>
      </w:r>
      <w:proofErr w:type="spellEnd"/>
      <w:r w:rsidR="00E15F34">
        <w:rPr>
          <w:rFonts w:ascii="Arial" w:hAnsi="Arial" w:cs="Arial"/>
          <w:sz w:val="22"/>
          <w:szCs w:val="22"/>
        </w:rPr>
        <w:t xml:space="preserve">. 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375B6735" w:rsidR="001321FE" w:rsidRPr="005F40E2" w:rsidRDefault="003F7F3D" w:rsidP="00E15F34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>ficha</w:t>
      </w:r>
      <w:r w:rsidR="00E15F34">
        <w:rPr>
          <w:rFonts w:ascii="Arial" w:hAnsi="Arial" w:cs="Arial"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>nº.12 – 3.3.90.39.00 – outros serviços de terceiros – pessoa jurídica, subelemento</w:t>
      </w:r>
      <w:r w:rsidR="00E15F34">
        <w:rPr>
          <w:rFonts w:ascii="Arial" w:hAnsi="Arial" w:cs="Arial"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sz w:val="22"/>
          <w:szCs w:val="22"/>
        </w:rPr>
        <w:t>nº 16 – manutenção e conservação de bens imóveis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57BA4D9B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F7074F">
        <w:rPr>
          <w:rFonts w:ascii="Arial" w:hAnsi="Arial" w:cs="Arial"/>
          <w:b/>
          <w:sz w:val="22"/>
          <w:szCs w:val="22"/>
          <w:highlight w:val="yellow"/>
        </w:rPr>
        <w:t>24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F7074F">
        <w:rPr>
          <w:rFonts w:ascii="Arial" w:hAnsi="Arial" w:cs="Arial"/>
          <w:b/>
          <w:sz w:val="22"/>
          <w:szCs w:val="22"/>
          <w:highlight w:val="yellow"/>
        </w:rPr>
        <w:t>06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124129F4" w:rsidR="001321FE" w:rsidRDefault="003F7F3D" w:rsidP="004C0F51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b/>
          <w:sz w:val="22"/>
          <w:szCs w:val="22"/>
        </w:rPr>
        <w:t>R$ 7.390,00 (sete</w:t>
      </w:r>
      <w:r w:rsidR="00E15F34">
        <w:rPr>
          <w:rFonts w:ascii="Arial" w:hAnsi="Arial" w:cs="Arial"/>
          <w:b/>
          <w:sz w:val="22"/>
          <w:szCs w:val="22"/>
        </w:rPr>
        <w:t xml:space="preserve"> </w:t>
      </w:r>
      <w:r w:rsidR="00E15F34" w:rsidRPr="00E15F34">
        <w:rPr>
          <w:rFonts w:ascii="Arial" w:hAnsi="Arial" w:cs="Arial"/>
          <w:b/>
          <w:sz w:val="22"/>
          <w:szCs w:val="22"/>
        </w:rPr>
        <w:t>mil, trezentos e noventa reais).</w:t>
      </w:r>
    </w:p>
    <w:p w14:paraId="56F63CC6" w14:textId="77777777" w:rsidR="004C0F51" w:rsidRDefault="004C0F51" w:rsidP="004C0F51">
      <w:pPr>
        <w:jc w:val="both"/>
        <w:rPr>
          <w:rFonts w:ascii="Arial" w:hAnsi="Arial" w:cs="Arial"/>
          <w:b/>
          <w:sz w:val="22"/>
          <w:szCs w:val="22"/>
        </w:rPr>
      </w:pP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6F04410C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F7074F">
        <w:rPr>
          <w:rFonts w:ascii="Arial" w:hAnsi="Arial" w:cs="Arial"/>
          <w:noProof/>
          <w:sz w:val="22"/>
          <w:szCs w:val="22"/>
        </w:rPr>
        <w:t>19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F9C7" w14:textId="77777777" w:rsidR="00F4155D" w:rsidRDefault="00F4155D" w:rsidP="00FC6284">
      <w:r>
        <w:separator/>
      </w:r>
    </w:p>
  </w:endnote>
  <w:endnote w:type="continuationSeparator" w:id="0">
    <w:p w14:paraId="619EA9CF" w14:textId="77777777" w:rsidR="00F4155D" w:rsidRDefault="00F4155D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669F" w14:textId="77777777" w:rsidR="00F4155D" w:rsidRDefault="00F4155D" w:rsidP="00FC6284">
      <w:r>
        <w:separator/>
      </w:r>
    </w:p>
  </w:footnote>
  <w:footnote w:type="continuationSeparator" w:id="0">
    <w:p w14:paraId="787C7D98" w14:textId="77777777" w:rsidR="00F4155D" w:rsidRDefault="00F4155D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29"/>
    <w:rsid w:val="00183F31"/>
    <w:rsid w:val="00184416"/>
    <w:rsid w:val="0018684B"/>
    <w:rsid w:val="0019155B"/>
    <w:rsid w:val="00192464"/>
    <w:rsid w:val="00193325"/>
    <w:rsid w:val="00194B11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A6FEB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0F51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4BA6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B64DD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6BB8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15F34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55D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074F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2026-06-09T13:52:00Z</dcterms:created>
  <dcterms:modified xsi:type="dcterms:W3CDTF">2026-06-19T13:00:00Z</dcterms:modified>
</cp:coreProperties>
</file>