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20E34C58" w:rsidR="00EC28A5" w:rsidRPr="005F40E2" w:rsidRDefault="003F7F3D" w:rsidP="005F40E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ED5CB2">
        <w:rPr>
          <w:rFonts w:ascii="Arial" w:hAnsi="Arial" w:cs="Arial"/>
          <w:sz w:val="22"/>
          <w:szCs w:val="22"/>
        </w:rPr>
        <w:t xml:space="preserve">a </w:t>
      </w:r>
      <w:r w:rsidR="00ED5CB2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5F40E2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ontratação de empresa especializada para o fornecimento </w:t>
      </w:r>
      <w:r w:rsidR="00ED5CB2" w:rsidRPr="00AB0C5F">
        <w:rPr>
          <w:rFonts w:ascii="Arial" w:hAnsi="Arial" w:cs="Arial"/>
          <w:b/>
          <w:bCs/>
          <w:sz w:val="22"/>
          <w:szCs w:val="22"/>
        </w:rPr>
        <w:t>aquisição de duas (02) baterias 12V/17Ah</w:t>
      </w:r>
      <w:r w:rsidR="00ED5CB2" w:rsidRPr="00AB0C5F">
        <w:rPr>
          <w:rFonts w:ascii="Arial" w:hAnsi="Arial" w:cs="Arial"/>
          <w:sz w:val="22"/>
          <w:szCs w:val="22"/>
        </w:rPr>
        <w:t xml:space="preserve">, compatíveis com nobreak </w:t>
      </w:r>
      <w:r w:rsidR="00ED5CB2" w:rsidRPr="00AB0C5F">
        <w:rPr>
          <w:rFonts w:ascii="Arial" w:hAnsi="Arial" w:cs="Arial"/>
          <w:b/>
          <w:bCs/>
          <w:sz w:val="22"/>
          <w:szCs w:val="22"/>
        </w:rPr>
        <w:t>SMS Power SINUS II UPS 3200</w:t>
      </w:r>
      <w:r w:rsidR="00ED5CB2" w:rsidRPr="00AB0C5F">
        <w:rPr>
          <w:rFonts w:ascii="Arial" w:hAnsi="Arial" w:cs="Arial"/>
          <w:sz w:val="22"/>
          <w:szCs w:val="22"/>
        </w:rPr>
        <w:t xml:space="preserve">,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50D0EC" w14:textId="537DD837" w:rsidR="004E78C0" w:rsidRPr="005F40E2" w:rsidRDefault="003F7F3D" w:rsidP="00ED5CB2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D5CB2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ED5CB2" w:rsidRPr="00ED5CB2">
        <w:rPr>
          <w:rFonts w:ascii="Arial" w:hAnsi="Arial" w:cs="Arial"/>
          <w:sz w:val="22"/>
          <w:szCs w:val="22"/>
          <w:shd w:val="clear" w:color="auto" w:fill="FFFFFF"/>
        </w:rPr>
        <w:t>ara substituição das baterias antigas e inoperantes, visando garantir o pleno funcionamento do sistema de som do Plenário da Câmara Municipal.</w:t>
      </w:r>
      <w:r w:rsidR="00ED5CB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D5CB2" w:rsidRPr="00ED5CB2">
        <w:rPr>
          <w:rFonts w:ascii="Arial" w:hAnsi="Arial" w:cs="Arial"/>
          <w:sz w:val="22"/>
          <w:szCs w:val="22"/>
          <w:shd w:val="clear" w:color="auto" w:fill="FFFFFF"/>
        </w:rPr>
        <w:t>A contratação é necessária para evitar falhas e interrupções no áudio das sessões camarárias, especialmente durante quedas ou oscilações de energia elétrica, assegurando a continuidade e a qualidade das transmissões oficiais</w:t>
      </w:r>
      <w:r w:rsidR="005F40E2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6BD030" w14:textId="77777777" w:rsidR="004E78C0" w:rsidRPr="005F40E2" w:rsidRDefault="004E78C0" w:rsidP="00ED5CB2">
      <w:pPr>
        <w:jc w:val="both"/>
        <w:rPr>
          <w:rFonts w:ascii="Arial" w:hAnsi="Arial" w:cs="Arial"/>
          <w:sz w:val="22"/>
          <w:szCs w:val="22"/>
        </w:rPr>
      </w:pPr>
    </w:p>
    <w:p w14:paraId="47AF8878" w14:textId="589D996A" w:rsidR="001321FE" w:rsidRPr="005F40E2" w:rsidRDefault="003F7F3D" w:rsidP="002E4A01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2E4A01" w:rsidRPr="002E4A01">
        <w:rPr>
          <w:rFonts w:ascii="Arial" w:hAnsi="Arial" w:cs="Arial"/>
          <w:sz w:val="22"/>
          <w:szCs w:val="22"/>
        </w:rPr>
        <w:t>ficha</w:t>
      </w:r>
      <w:r w:rsidR="002E4A01">
        <w:rPr>
          <w:rFonts w:ascii="Arial" w:hAnsi="Arial" w:cs="Arial"/>
          <w:sz w:val="22"/>
          <w:szCs w:val="22"/>
        </w:rPr>
        <w:t xml:space="preserve"> </w:t>
      </w:r>
      <w:r w:rsidR="002E4A01" w:rsidRPr="002E4A01">
        <w:rPr>
          <w:rFonts w:ascii="Arial" w:hAnsi="Arial" w:cs="Arial"/>
          <w:sz w:val="22"/>
          <w:szCs w:val="22"/>
        </w:rPr>
        <w:t>nº.12 – 3.3.90.30.00 – material de consumo, subelemento nº 26 – material elétrico</w:t>
      </w:r>
      <w:r w:rsidR="002E4A01">
        <w:rPr>
          <w:rFonts w:ascii="Arial" w:hAnsi="Arial" w:cs="Arial"/>
          <w:sz w:val="22"/>
          <w:szCs w:val="22"/>
        </w:rPr>
        <w:t xml:space="preserve"> </w:t>
      </w:r>
      <w:r w:rsidR="002E4A01" w:rsidRPr="002E4A01">
        <w:rPr>
          <w:rFonts w:ascii="Arial" w:hAnsi="Arial" w:cs="Arial"/>
          <w:sz w:val="22"/>
          <w:szCs w:val="22"/>
        </w:rPr>
        <w:t>e eletrônico.</w:t>
      </w:r>
    </w:p>
    <w:p w14:paraId="44B0B852" w14:textId="77777777" w:rsidR="00F220CB" w:rsidRDefault="00F220CB" w:rsidP="00ED5CB2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ED5CB2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ED5CB2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ED5CB2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ED5CB2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ED5CB2">
      <w:pPr>
        <w:jc w:val="both"/>
        <w:rPr>
          <w:rFonts w:ascii="Arial" w:hAnsi="Arial" w:cs="Arial"/>
          <w:sz w:val="22"/>
          <w:szCs w:val="22"/>
        </w:rPr>
      </w:pPr>
    </w:p>
    <w:p w14:paraId="7323CFF7" w14:textId="7279CDF7" w:rsidR="003F7F3D" w:rsidRDefault="003F7F3D" w:rsidP="00ED5CB2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2E4A01">
        <w:rPr>
          <w:rFonts w:ascii="Arial" w:hAnsi="Arial" w:cs="Arial"/>
          <w:b/>
          <w:sz w:val="22"/>
          <w:szCs w:val="22"/>
          <w:highlight w:val="yellow"/>
        </w:rPr>
        <w:t>27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2E4A01">
        <w:rPr>
          <w:rFonts w:ascii="Arial" w:hAnsi="Arial" w:cs="Arial"/>
          <w:b/>
          <w:sz w:val="22"/>
          <w:szCs w:val="22"/>
          <w:highlight w:val="yellow"/>
        </w:rPr>
        <w:t>11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ED5CB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ED5CB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B0852B7" w14:textId="77777777" w:rsidR="00F5505A" w:rsidRDefault="00F5505A" w:rsidP="00F5505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2959E7DC" w14:textId="77777777" w:rsidR="00F5505A" w:rsidRDefault="00F5505A" w:rsidP="00F5505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920B14B" w14:textId="77777777" w:rsidR="00F5505A" w:rsidRDefault="00F5505A" w:rsidP="00F5505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ED5CB2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61A64068" w:rsidR="001321FE" w:rsidRDefault="003F7F3D" w:rsidP="00ED5CB2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600803" w:rsidRPr="00600803">
        <w:rPr>
          <w:rFonts w:ascii="Arial" w:hAnsi="Arial" w:cs="Arial"/>
          <w:b/>
          <w:sz w:val="22"/>
          <w:szCs w:val="22"/>
        </w:rPr>
        <w:t>R$ 921,00 (novecentos e vinte e um reais)</w:t>
      </w:r>
      <w:r w:rsidR="00600803">
        <w:rPr>
          <w:rFonts w:ascii="Arial" w:hAnsi="Arial" w:cs="Arial"/>
          <w:b/>
          <w:sz w:val="22"/>
          <w:szCs w:val="22"/>
        </w:rPr>
        <w:t>.</w:t>
      </w:r>
    </w:p>
    <w:p w14:paraId="766A5EE5" w14:textId="77777777" w:rsidR="00BB4766" w:rsidRDefault="00BB4766" w:rsidP="00ED5CB2">
      <w:pPr>
        <w:jc w:val="center"/>
        <w:rPr>
          <w:rFonts w:ascii="Arial" w:hAnsi="Arial" w:cs="Arial"/>
          <w:sz w:val="22"/>
          <w:szCs w:val="22"/>
        </w:rPr>
      </w:pPr>
    </w:p>
    <w:p w14:paraId="467C22AB" w14:textId="77777777" w:rsidR="00ED5CB2" w:rsidRDefault="00ED5CB2" w:rsidP="00ED5CB2">
      <w:pPr>
        <w:jc w:val="center"/>
        <w:rPr>
          <w:rFonts w:ascii="Arial" w:hAnsi="Arial" w:cs="Arial"/>
          <w:sz w:val="22"/>
          <w:szCs w:val="22"/>
        </w:rPr>
      </w:pPr>
    </w:p>
    <w:p w14:paraId="254926C2" w14:textId="6C9610E0" w:rsidR="001D59A2" w:rsidRDefault="003F7F3D" w:rsidP="00ED5CB2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2E4A01">
        <w:rPr>
          <w:rFonts w:ascii="Arial" w:hAnsi="Arial" w:cs="Arial"/>
          <w:noProof/>
          <w:sz w:val="22"/>
          <w:szCs w:val="22"/>
        </w:rPr>
        <w:t>24 de novembro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7E67DD8D" w14:textId="77777777" w:rsidR="00ED5CB2" w:rsidRDefault="00ED5CB2" w:rsidP="00ED5CB2">
      <w:pPr>
        <w:jc w:val="center"/>
        <w:rPr>
          <w:rFonts w:ascii="Arial" w:hAnsi="Arial" w:cs="Arial"/>
          <w:sz w:val="22"/>
          <w:szCs w:val="22"/>
        </w:rPr>
      </w:pPr>
    </w:p>
    <w:p w14:paraId="5669BD00" w14:textId="77777777" w:rsidR="00ED5CB2" w:rsidRPr="005F40E2" w:rsidRDefault="00ED5CB2" w:rsidP="00ED5CB2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ED5CB2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ED5CB2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4A01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0803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4CD9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34372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D5CB2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505A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character" w:customStyle="1" w:styleId="Estilo3">
    <w:name w:val="Estilo3"/>
    <w:basedOn w:val="Fontepargpadro"/>
    <w:uiPriority w:val="1"/>
    <w:rsid w:val="00ED5CB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2025-11-03T18:13:00Z</dcterms:created>
  <dcterms:modified xsi:type="dcterms:W3CDTF">2025-11-24T12:01:00Z</dcterms:modified>
</cp:coreProperties>
</file>